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0977" w14:textId="1231111C" w:rsidR="00D313E1" w:rsidRPr="008556CB" w:rsidRDefault="008556CB" w:rsidP="005E67F2">
      <w:pPr>
        <w:jc w:val="center"/>
        <w:rPr>
          <w:b/>
          <w:bCs/>
          <w:sz w:val="28"/>
          <w:szCs w:val="28"/>
        </w:rPr>
      </w:pPr>
      <w:r w:rsidRPr="008556CB">
        <w:rPr>
          <w:b/>
          <w:bCs/>
          <w:sz w:val="28"/>
          <w:szCs w:val="28"/>
        </w:rPr>
        <w:t>COLLOQUE</w:t>
      </w:r>
    </w:p>
    <w:p w14:paraId="08A2F08D" w14:textId="12F9FC11" w:rsidR="00D313E1" w:rsidRPr="008556CB" w:rsidRDefault="00D313E1" w:rsidP="00D313E1">
      <w:pPr>
        <w:jc w:val="center"/>
        <w:rPr>
          <w:b/>
          <w:bCs/>
          <w:sz w:val="28"/>
          <w:szCs w:val="28"/>
        </w:rPr>
      </w:pPr>
      <w:r w:rsidRPr="008556CB">
        <w:rPr>
          <w:b/>
          <w:bCs/>
          <w:sz w:val="28"/>
          <w:szCs w:val="28"/>
        </w:rPr>
        <w:t xml:space="preserve">Nice – </w:t>
      </w:r>
      <w:r w:rsidR="004E6E21">
        <w:rPr>
          <w:b/>
          <w:bCs/>
          <w:sz w:val="28"/>
          <w:szCs w:val="28"/>
        </w:rPr>
        <w:t>25-26</w:t>
      </w:r>
      <w:r w:rsidR="004E6E21" w:rsidRPr="008556CB">
        <w:rPr>
          <w:b/>
          <w:bCs/>
          <w:sz w:val="28"/>
          <w:szCs w:val="28"/>
        </w:rPr>
        <w:t xml:space="preserve"> </w:t>
      </w:r>
      <w:r w:rsidR="008556CB" w:rsidRPr="008556CB">
        <w:rPr>
          <w:b/>
          <w:bCs/>
          <w:sz w:val="28"/>
          <w:szCs w:val="28"/>
        </w:rPr>
        <w:t>janvier</w:t>
      </w:r>
      <w:r w:rsidRPr="008556CB">
        <w:rPr>
          <w:b/>
          <w:bCs/>
          <w:sz w:val="28"/>
          <w:szCs w:val="28"/>
        </w:rPr>
        <w:t xml:space="preserve"> 2024</w:t>
      </w:r>
    </w:p>
    <w:p w14:paraId="20780826" w14:textId="77777777" w:rsidR="00D313E1" w:rsidRPr="008556CB" w:rsidRDefault="00D313E1" w:rsidP="007C3C0F">
      <w:pPr>
        <w:rPr>
          <w:b/>
          <w:bCs/>
          <w:sz w:val="32"/>
          <w:szCs w:val="32"/>
        </w:rPr>
      </w:pPr>
    </w:p>
    <w:p w14:paraId="37DD5693" w14:textId="77777777" w:rsidR="00D313E1" w:rsidRPr="008556CB" w:rsidRDefault="00D313E1" w:rsidP="00D313E1">
      <w:pPr>
        <w:jc w:val="center"/>
        <w:rPr>
          <w:b/>
          <w:bCs/>
          <w:sz w:val="32"/>
          <w:szCs w:val="32"/>
        </w:rPr>
      </w:pPr>
    </w:p>
    <w:p w14:paraId="214FAF71" w14:textId="77777777" w:rsidR="008556CB" w:rsidRPr="008556CB" w:rsidRDefault="008556CB" w:rsidP="008556CB">
      <w:pPr>
        <w:jc w:val="center"/>
        <w:rPr>
          <w:b/>
          <w:bCs/>
          <w:i/>
          <w:iCs/>
          <w:sz w:val="36"/>
          <w:szCs w:val="36"/>
        </w:rPr>
      </w:pPr>
      <w:r w:rsidRPr="008556CB">
        <w:rPr>
          <w:b/>
          <w:bCs/>
          <w:i/>
          <w:iCs/>
          <w:sz w:val="36"/>
          <w:szCs w:val="36"/>
        </w:rPr>
        <w:t xml:space="preserve">Lutte contre les violences sexuelles liées aux conflits </w:t>
      </w:r>
    </w:p>
    <w:p w14:paraId="0F77ACDA" w14:textId="090A4125" w:rsidR="00D313E1" w:rsidRPr="008556CB" w:rsidRDefault="008556CB" w:rsidP="008556CB">
      <w:pPr>
        <w:jc w:val="center"/>
        <w:rPr>
          <w:b/>
          <w:bCs/>
          <w:i/>
          <w:iCs/>
          <w:sz w:val="28"/>
          <w:szCs w:val="28"/>
        </w:rPr>
      </w:pPr>
      <w:r w:rsidRPr="00FE77E8">
        <w:rPr>
          <w:b/>
          <w:bCs/>
          <w:i/>
          <w:iCs/>
          <w:sz w:val="32"/>
          <w:szCs w:val="32"/>
        </w:rPr>
        <w:t>Cadres normatifs et action opérationnelle</w:t>
      </w:r>
    </w:p>
    <w:p w14:paraId="7D2ED725" w14:textId="77777777" w:rsidR="00D313E1" w:rsidRDefault="00D313E1" w:rsidP="00D313E1">
      <w:pPr>
        <w:jc w:val="center"/>
      </w:pPr>
    </w:p>
    <w:p w14:paraId="0900B03D" w14:textId="77777777" w:rsidR="00D313E1" w:rsidRDefault="00D313E1" w:rsidP="00D313E1">
      <w:pPr>
        <w:jc w:val="center"/>
      </w:pPr>
    </w:p>
    <w:p w14:paraId="7A75C922" w14:textId="77777777" w:rsidR="00D313E1" w:rsidRDefault="00D313E1" w:rsidP="00D313E1">
      <w:pPr>
        <w:jc w:val="center"/>
      </w:pPr>
    </w:p>
    <w:p w14:paraId="13B2074E" w14:textId="77777777" w:rsidR="00D313E1" w:rsidRPr="00D313E1" w:rsidRDefault="00D313E1" w:rsidP="00D313E1">
      <w:pPr>
        <w:jc w:val="center"/>
        <w:rPr>
          <w:sz w:val="32"/>
          <w:szCs w:val="32"/>
          <w:u w:val="single"/>
        </w:rPr>
      </w:pPr>
      <w:r w:rsidRPr="00D313E1">
        <w:rPr>
          <w:sz w:val="32"/>
          <w:szCs w:val="32"/>
          <w:u w:val="single"/>
        </w:rPr>
        <w:t>APPEL À PROPOSITIONS</w:t>
      </w:r>
    </w:p>
    <w:p w14:paraId="2FCEE8D2" w14:textId="77777777" w:rsidR="00D313E1" w:rsidRDefault="00D313E1" w:rsidP="00D313E1">
      <w:pPr>
        <w:jc w:val="center"/>
      </w:pPr>
    </w:p>
    <w:p w14:paraId="2FC67D95" w14:textId="77777777" w:rsidR="00D313E1" w:rsidRDefault="00D313E1" w:rsidP="00D313E1">
      <w:pPr>
        <w:jc w:val="center"/>
      </w:pPr>
    </w:p>
    <w:p w14:paraId="6CCC86EE" w14:textId="2D0BEF74" w:rsidR="00D313E1" w:rsidRPr="004C5DD0" w:rsidRDefault="00D313E1" w:rsidP="004D7A9A">
      <w:pPr>
        <w:jc w:val="both"/>
      </w:pPr>
      <w:r>
        <w:t>Le présent appel à propositions est ouvert dans le cadre du colloque « </w:t>
      </w:r>
      <w:r w:rsidR="004D7A9A" w:rsidRPr="004D7A9A">
        <w:rPr>
          <w:b/>
          <w:bCs/>
          <w:i/>
          <w:iCs/>
        </w:rPr>
        <w:t xml:space="preserve">Lutte contre les violences sexuelles liées aux conflits </w:t>
      </w:r>
      <w:r w:rsidR="004D7A9A">
        <w:rPr>
          <w:b/>
          <w:bCs/>
          <w:i/>
          <w:iCs/>
        </w:rPr>
        <w:t xml:space="preserve">- </w:t>
      </w:r>
      <w:r w:rsidR="004D7A9A" w:rsidRPr="004D7A9A">
        <w:rPr>
          <w:b/>
          <w:bCs/>
          <w:i/>
          <w:iCs/>
        </w:rPr>
        <w:t>Cadres normatifs et action opérationnelle</w:t>
      </w:r>
      <w:r w:rsidRPr="004C5DD0">
        <w:t> », qui sera organisé à Nice</w:t>
      </w:r>
      <w:r>
        <w:t>, France</w:t>
      </w:r>
      <w:r w:rsidRPr="004C5DD0">
        <w:t xml:space="preserve"> les </w:t>
      </w:r>
      <w:r w:rsidR="004E6E21">
        <w:t>25-26</w:t>
      </w:r>
      <w:r w:rsidR="004E6E21" w:rsidRPr="004C5DD0">
        <w:t xml:space="preserve"> </w:t>
      </w:r>
      <w:r w:rsidRPr="004C5DD0">
        <w:t>janvier 2024.</w:t>
      </w:r>
    </w:p>
    <w:p w14:paraId="7D615570" w14:textId="0C0B9402" w:rsidR="00D313E1" w:rsidRDefault="00D313E1" w:rsidP="00D313E1">
      <w:pPr>
        <w:jc w:val="both"/>
      </w:pPr>
      <w:r w:rsidRPr="004C5DD0">
        <w:t>Ce colloque est organisé par Université Côte d’Azur</w:t>
      </w:r>
      <w:r w:rsidR="00456A17">
        <w:t xml:space="preserve"> et</w:t>
      </w:r>
      <w:r w:rsidRPr="004C5DD0">
        <w:t xml:space="preserve"> Bibliothèques Sans Frontières</w:t>
      </w:r>
      <w:r w:rsidR="00456A17">
        <w:t>, avec la participation de</w:t>
      </w:r>
      <w:r w:rsidRPr="004C5DD0">
        <w:t xml:space="preserve"> la Représentante spéciale </w:t>
      </w:r>
      <w:r>
        <w:t>des Nations Unies</w:t>
      </w:r>
      <w:r w:rsidRPr="004C5DD0">
        <w:t xml:space="preserve"> chargée de la question des violences sexuelles commises en période de conflit.</w:t>
      </w:r>
      <w:r>
        <w:t xml:space="preserve"> Il vise à croiser les regards d’experts académiques et d’acteurs internationaux, nationaux et locaux face au défi majeur pour la communauté internationale que constituent les violences sexuelles liées aux conflits.</w:t>
      </w:r>
    </w:p>
    <w:p w14:paraId="1A17A8FE" w14:textId="77777777" w:rsidR="00D313E1" w:rsidRDefault="00D313E1" w:rsidP="00D313E1"/>
    <w:p w14:paraId="49C55B82" w14:textId="4D95148C" w:rsidR="00405187" w:rsidRDefault="00405187" w:rsidP="007C3C0F">
      <w:pPr>
        <w:jc w:val="both"/>
      </w:pPr>
      <w:r>
        <w:t>Cet appel est principalement destiné à sélectionner les participants au symposium qui se tiendra à Nice. Toutefois, les candidats qui n'ont pas été sélectionnés pour une présentation orale peuvent se voir proposé de contribuer à l'e-book qui sera publié en ligne, dans le cadre d'une approche de "science ouverte".</w:t>
      </w:r>
    </w:p>
    <w:p w14:paraId="4DEB8CBB" w14:textId="2FC97AD8" w:rsidR="00405187" w:rsidRDefault="00405187" w:rsidP="00405187"/>
    <w:p w14:paraId="77D6CE60" w14:textId="77777777" w:rsidR="00DD7F08" w:rsidRDefault="00DD7F08" w:rsidP="00DD7F08">
      <w:pPr>
        <w:jc w:val="both"/>
      </w:pPr>
      <w:r w:rsidRPr="00A56651">
        <w:rPr>
          <w:rFonts w:ascii="AMERICAN TYPEWRITER SEMIBOLD" w:hAnsi="AMERICAN TYPEWRITER SEMIBOLD"/>
        </w:rPr>
        <w:t xml:space="preserve">◊ </w:t>
      </w:r>
      <w:r w:rsidRPr="005E1A6F">
        <w:t xml:space="preserve">Les présentations pourront être faites </w:t>
      </w:r>
      <w:r w:rsidRPr="004C2D4A">
        <w:t>en français ou en anglais</w:t>
      </w:r>
      <w:r w:rsidRPr="005E1A6F">
        <w:t>.</w:t>
      </w:r>
      <w:r>
        <w:t xml:space="preserve"> Une interprétation simultanée sera assurée.</w:t>
      </w:r>
    </w:p>
    <w:p w14:paraId="306C07F9" w14:textId="77777777" w:rsidR="00405187" w:rsidRDefault="00405187" w:rsidP="00D313E1"/>
    <w:p w14:paraId="1F9D213C" w14:textId="77777777" w:rsidR="00DD7F08" w:rsidRDefault="00DD7F08" w:rsidP="00D313E1"/>
    <w:p w14:paraId="63153752" w14:textId="583B3EA9" w:rsidR="00A56651" w:rsidRDefault="00A56651" w:rsidP="005E1A6F">
      <w:pPr>
        <w:jc w:val="both"/>
      </w:pPr>
      <w:r w:rsidRPr="00A56651">
        <w:rPr>
          <w:rFonts w:ascii="AMERICAN TYPEWRITER SEMIBOLD" w:hAnsi="AMERICAN TYPEWRITER SEMIBOLD"/>
        </w:rPr>
        <w:t xml:space="preserve">◊ </w:t>
      </w:r>
      <w:r w:rsidR="00D313E1">
        <w:t xml:space="preserve">Le colloque sera composé de </w:t>
      </w:r>
      <w:r w:rsidR="00DD7F08">
        <w:t xml:space="preserve">cinq </w:t>
      </w:r>
      <w:r w:rsidR="004D7829">
        <w:t>sessions</w:t>
      </w:r>
      <w:r w:rsidR="00D313E1">
        <w:t xml:space="preserve"> thématiques :</w:t>
      </w:r>
    </w:p>
    <w:p w14:paraId="4EC40D92" w14:textId="77777777" w:rsidR="00A56651" w:rsidRDefault="00A56651" w:rsidP="005E1A6F">
      <w:pPr>
        <w:jc w:val="both"/>
        <w:rPr>
          <w:rFonts w:asciiTheme="majorHAnsi" w:hAnsiTheme="majorHAnsi" w:cstheme="majorHAnsi"/>
        </w:rPr>
      </w:pPr>
    </w:p>
    <w:p w14:paraId="656BA96B" w14:textId="599997CA" w:rsidR="005E1A6F" w:rsidRPr="00BC242A" w:rsidRDefault="004D7829" w:rsidP="005E1A6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Session</w:t>
      </w:r>
      <w:r w:rsidR="005E1A6F" w:rsidRPr="00BC242A">
        <w:rPr>
          <w:rFonts w:asciiTheme="majorHAnsi" w:hAnsiTheme="majorHAnsi" w:cstheme="majorHAnsi"/>
        </w:rPr>
        <w:t xml:space="preserve"> 1 : Cadres juridiques internationaux contre la violence sexuelle à l'égard des femmes</w:t>
      </w:r>
    </w:p>
    <w:p w14:paraId="6E4F5831" w14:textId="7273101D" w:rsidR="005E1A6F" w:rsidRPr="00BC242A" w:rsidRDefault="004D7829" w:rsidP="005E1A6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Session</w:t>
      </w:r>
      <w:r w:rsidR="005E1A6F" w:rsidRPr="00BC242A">
        <w:rPr>
          <w:rFonts w:asciiTheme="majorHAnsi" w:hAnsiTheme="majorHAnsi" w:cstheme="majorHAnsi"/>
        </w:rPr>
        <w:t xml:space="preserve"> 2 : Cadres nationaux de justice pénale pour les enquêtes et les poursuites en matière de violence sexuelle à l'égard des femmes</w:t>
      </w:r>
    </w:p>
    <w:p w14:paraId="74F74656" w14:textId="3F3E13FB" w:rsidR="005E1A6F" w:rsidRPr="00BC242A" w:rsidRDefault="004D7829" w:rsidP="005E1A6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Session</w:t>
      </w:r>
      <w:r w:rsidR="005E1A6F" w:rsidRPr="00BC242A">
        <w:rPr>
          <w:rFonts w:asciiTheme="majorHAnsi" w:hAnsiTheme="majorHAnsi" w:cstheme="majorHAnsi"/>
        </w:rPr>
        <w:t xml:space="preserve"> 3 : Accès à la justice et mécanismes de réparation</w:t>
      </w:r>
    </w:p>
    <w:p w14:paraId="4D5238DE" w14:textId="230D3B23" w:rsidR="005E1A6F" w:rsidRPr="00BC242A" w:rsidRDefault="004D7829" w:rsidP="005E1A6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Session</w:t>
      </w:r>
      <w:r w:rsidR="005E1A6F" w:rsidRPr="00BC242A">
        <w:rPr>
          <w:rFonts w:asciiTheme="majorHAnsi" w:hAnsiTheme="majorHAnsi" w:cstheme="majorHAnsi"/>
        </w:rPr>
        <w:t xml:space="preserve"> 4 : Stratégies de prévention, soutien holistique et réponses communautaires aux CRSV</w:t>
      </w:r>
    </w:p>
    <w:p w14:paraId="690D2090" w14:textId="6DAD55F9" w:rsidR="00D313E1" w:rsidRPr="00A56651" w:rsidRDefault="004D7829" w:rsidP="005E1A6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Session</w:t>
      </w:r>
      <w:r w:rsidR="005E1A6F" w:rsidRPr="00BC242A">
        <w:rPr>
          <w:rFonts w:asciiTheme="majorHAnsi" w:hAnsiTheme="majorHAnsi" w:cstheme="majorHAnsi"/>
        </w:rPr>
        <w:t xml:space="preserve"> 5 : Cadres politiques multisectoriels et campagnes de sensibilisation</w:t>
      </w:r>
    </w:p>
    <w:p w14:paraId="37A71E30" w14:textId="77777777" w:rsidR="00D313E1" w:rsidRDefault="00D313E1" w:rsidP="00D313E1">
      <w:pPr>
        <w:jc w:val="both"/>
      </w:pPr>
    </w:p>
    <w:p w14:paraId="6A8A06E5" w14:textId="77777777" w:rsidR="00A56651" w:rsidRDefault="00A56651" w:rsidP="00D313E1">
      <w:pPr>
        <w:jc w:val="both"/>
      </w:pPr>
    </w:p>
    <w:p w14:paraId="27B7545E" w14:textId="77777777" w:rsidR="005E1A6F" w:rsidRDefault="005E1A6F" w:rsidP="00D313E1">
      <w:pPr>
        <w:jc w:val="both"/>
      </w:pPr>
    </w:p>
    <w:p w14:paraId="67D376F2" w14:textId="0F32169F" w:rsidR="00BC242A" w:rsidRDefault="00A56651" w:rsidP="00BC242A">
      <w:pPr>
        <w:jc w:val="both"/>
      </w:pPr>
      <w:r w:rsidRPr="00A56651">
        <w:rPr>
          <w:rFonts w:ascii="AMERICAN TYPEWRITER SEMIBOLD" w:hAnsi="AMERICAN TYPEWRITER SEMIBOLD"/>
        </w:rPr>
        <w:t xml:space="preserve">◊ </w:t>
      </w:r>
      <w:r w:rsidR="00D313E1" w:rsidRPr="00E53B97">
        <w:t xml:space="preserve">Le présent appel à propositions porte sur </w:t>
      </w:r>
      <w:r w:rsidR="00BC242A">
        <w:t xml:space="preserve">tous </w:t>
      </w:r>
      <w:r w:rsidR="00D313E1" w:rsidRPr="00E53B97">
        <w:t>les panels</w:t>
      </w:r>
      <w:r w:rsidR="00BC242A">
        <w:t xml:space="preserve">, </w:t>
      </w:r>
      <w:r w:rsidR="00BC242A" w:rsidRPr="00BC242A">
        <w:t xml:space="preserve">mais la priorité sera donnée aux </w:t>
      </w:r>
      <w:r w:rsidR="004D7829">
        <w:t>session</w:t>
      </w:r>
      <w:r w:rsidR="00BC242A" w:rsidRPr="00BC242A">
        <w:t xml:space="preserve"> et sujets suivants :</w:t>
      </w:r>
    </w:p>
    <w:p w14:paraId="5E66F918" w14:textId="77777777" w:rsidR="00D313E1" w:rsidRDefault="00D313E1" w:rsidP="00D313E1"/>
    <w:p w14:paraId="2F6F05C1" w14:textId="77777777" w:rsidR="00D313E1" w:rsidRDefault="00D313E1" w:rsidP="00D313E1"/>
    <w:p w14:paraId="011B799F" w14:textId="5B058034" w:rsidR="00E53B97" w:rsidRPr="00FA5A4A" w:rsidRDefault="004D7829" w:rsidP="00E53B97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lastRenderedPageBreak/>
        <w:t>Session</w:t>
      </w:r>
      <w:r w:rsidR="00E53B97" w:rsidRPr="00FA5A4A">
        <w:rPr>
          <w:rFonts w:asciiTheme="majorHAnsi" w:hAnsiTheme="majorHAnsi" w:cstheme="majorHAnsi"/>
          <w:u w:val="single"/>
        </w:rPr>
        <w:t xml:space="preserve"> 2- Cadres nationaux de justice pénale pour les enquêtes et les poursuites en matière de violence sexuelle à l'égard des femmes</w:t>
      </w:r>
    </w:p>
    <w:p w14:paraId="16157FB0" w14:textId="77777777" w:rsidR="00E53B97" w:rsidRPr="00FA5A4A" w:rsidRDefault="00E53B97" w:rsidP="00E53B97">
      <w:pPr>
        <w:rPr>
          <w:rFonts w:asciiTheme="majorHAnsi" w:hAnsiTheme="majorHAnsi" w:cstheme="majorHAnsi"/>
        </w:rPr>
      </w:pPr>
    </w:p>
    <w:p w14:paraId="51D03BE2" w14:textId="2A46B385" w:rsidR="00E53B97" w:rsidRPr="00FA5A4A" w:rsidRDefault="00E53B97" w:rsidP="00E53B97">
      <w:pPr>
        <w:jc w:val="both"/>
        <w:rPr>
          <w:rFonts w:asciiTheme="majorHAnsi" w:hAnsiTheme="majorHAnsi" w:cstheme="majorHAnsi"/>
        </w:rPr>
      </w:pPr>
      <w:r w:rsidRPr="00FA5A4A">
        <w:rPr>
          <w:rFonts w:asciiTheme="majorHAnsi" w:hAnsiTheme="majorHAnsi" w:cstheme="majorHAnsi"/>
        </w:rPr>
        <w:t>Description : Ce</w:t>
      </w:r>
      <w:r w:rsidR="004D7829">
        <w:rPr>
          <w:rFonts w:asciiTheme="majorHAnsi" w:hAnsiTheme="majorHAnsi" w:cstheme="majorHAnsi"/>
        </w:rPr>
        <w:t>tte session</w:t>
      </w:r>
      <w:r w:rsidRPr="00FA5A4A">
        <w:rPr>
          <w:rFonts w:asciiTheme="majorHAnsi" w:hAnsiTheme="majorHAnsi" w:cstheme="majorHAnsi"/>
        </w:rPr>
        <w:t xml:space="preserve"> examinera les stratégies de poursuites </w:t>
      </w:r>
      <w:r w:rsidR="004D7829">
        <w:rPr>
          <w:rFonts w:asciiTheme="majorHAnsi" w:hAnsiTheme="majorHAnsi" w:cstheme="majorHAnsi"/>
        </w:rPr>
        <w:t>fructueuses</w:t>
      </w:r>
      <w:r w:rsidRPr="00FA5A4A">
        <w:rPr>
          <w:rFonts w:asciiTheme="majorHAnsi" w:hAnsiTheme="majorHAnsi" w:cstheme="majorHAnsi"/>
        </w:rPr>
        <w:t xml:space="preserve"> et explorera les moyens d'améliorer les mécanismes de signalement </w:t>
      </w:r>
      <w:r w:rsidR="004D7829">
        <w:rPr>
          <w:rFonts w:asciiTheme="majorHAnsi" w:hAnsiTheme="majorHAnsi" w:cstheme="majorHAnsi"/>
        </w:rPr>
        <w:t>par l</w:t>
      </w:r>
      <w:r w:rsidRPr="00FA5A4A">
        <w:rPr>
          <w:rFonts w:asciiTheme="majorHAnsi" w:hAnsiTheme="majorHAnsi" w:cstheme="majorHAnsi"/>
        </w:rPr>
        <w:t xml:space="preserve">es victimes. Le panel abordera également les défis </w:t>
      </w:r>
      <w:r w:rsidR="00FA5A4A" w:rsidRPr="00FA5A4A">
        <w:rPr>
          <w:rFonts w:asciiTheme="majorHAnsi" w:hAnsiTheme="majorHAnsi" w:cstheme="majorHAnsi"/>
        </w:rPr>
        <w:t xml:space="preserve">relatifs aux </w:t>
      </w:r>
      <w:r w:rsidRPr="00FA5A4A">
        <w:rPr>
          <w:rFonts w:asciiTheme="majorHAnsi" w:hAnsiTheme="majorHAnsi" w:cstheme="majorHAnsi"/>
        </w:rPr>
        <w:t>enquête</w:t>
      </w:r>
      <w:r w:rsidR="00FA5A4A" w:rsidRPr="00FA5A4A">
        <w:rPr>
          <w:rFonts w:asciiTheme="majorHAnsi" w:hAnsiTheme="majorHAnsi" w:cstheme="majorHAnsi"/>
        </w:rPr>
        <w:t>s</w:t>
      </w:r>
      <w:r w:rsidRPr="00FA5A4A">
        <w:rPr>
          <w:rFonts w:asciiTheme="majorHAnsi" w:hAnsiTheme="majorHAnsi" w:cstheme="majorHAnsi"/>
        </w:rPr>
        <w:t xml:space="preserve"> et </w:t>
      </w:r>
      <w:r w:rsidR="00FA5A4A" w:rsidRPr="00FA5A4A">
        <w:rPr>
          <w:rFonts w:asciiTheme="majorHAnsi" w:hAnsiTheme="majorHAnsi" w:cstheme="majorHAnsi"/>
        </w:rPr>
        <w:t>aux</w:t>
      </w:r>
      <w:r w:rsidRPr="00FA5A4A">
        <w:rPr>
          <w:rFonts w:asciiTheme="majorHAnsi" w:hAnsiTheme="majorHAnsi" w:cstheme="majorHAnsi"/>
        </w:rPr>
        <w:t xml:space="preserve"> poursuites auxquels sont confrontés les systèmes juridiques nationaux et identifiera les possibilités d'améliorer l'efficacité des poursuites en matière de violence sexuelle et sexiste. </w:t>
      </w:r>
    </w:p>
    <w:p w14:paraId="3C96343E" w14:textId="77777777" w:rsidR="00E53B97" w:rsidRPr="00FA5A4A" w:rsidRDefault="00E53B97" w:rsidP="00E53B97">
      <w:pPr>
        <w:rPr>
          <w:rFonts w:asciiTheme="majorHAnsi" w:hAnsiTheme="majorHAnsi" w:cstheme="majorHAnsi"/>
        </w:rPr>
      </w:pPr>
    </w:p>
    <w:p w14:paraId="695EF64D" w14:textId="3339429D" w:rsidR="00E53B97" w:rsidRPr="00FA5A4A" w:rsidRDefault="00E53B97" w:rsidP="00FA5A4A">
      <w:pPr>
        <w:ind w:left="708" w:firstLine="708"/>
        <w:rPr>
          <w:rFonts w:asciiTheme="majorHAnsi" w:hAnsiTheme="majorHAnsi" w:cstheme="majorHAnsi"/>
        </w:rPr>
      </w:pPr>
      <w:r w:rsidRPr="00FA5A4A">
        <w:rPr>
          <w:rFonts w:asciiTheme="majorHAnsi" w:hAnsiTheme="majorHAnsi" w:cstheme="majorHAnsi"/>
        </w:rPr>
        <w:t xml:space="preserve">Sujets </w:t>
      </w:r>
      <w:r w:rsidR="00BC242A">
        <w:rPr>
          <w:rFonts w:asciiTheme="majorHAnsi" w:hAnsiTheme="majorHAnsi" w:cstheme="majorHAnsi"/>
        </w:rPr>
        <w:t>prioritaires</w:t>
      </w:r>
      <w:r w:rsidRPr="00FA5A4A">
        <w:rPr>
          <w:rFonts w:asciiTheme="majorHAnsi" w:hAnsiTheme="majorHAnsi" w:cstheme="majorHAnsi"/>
        </w:rPr>
        <w:t xml:space="preserve"> dans l</w:t>
      </w:r>
      <w:r w:rsidR="004D7829">
        <w:rPr>
          <w:rFonts w:asciiTheme="majorHAnsi" w:hAnsiTheme="majorHAnsi" w:cstheme="majorHAnsi"/>
        </w:rPr>
        <w:t>a</w:t>
      </w:r>
      <w:r w:rsidRPr="00FA5A4A">
        <w:rPr>
          <w:rFonts w:asciiTheme="majorHAnsi" w:hAnsiTheme="majorHAnsi" w:cstheme="majorHAnsi"/>
        </w:rPr>
        <w:t xml:space="preserve"> </w:t>
      </w:r>
      <w:r w:rsidR="004D7829">
        <w:rPr>
          <w:rFonts w:asciiTheme="majorHAnsi" w:hAnsiTheme="majorHAnsi" w:cstheme="majorHAnsi"/>
        </w:rPr>
        <w:t>session</w:t>
      </w:r>
      <w:r w:rsidRPr="00FA5A4A">
        <w:rPr>
          <w:rFonts w:asciiTheme="majorHAnsi" w:hAnsiTheme="majorHAnsi" w:cstheme="majorHAnsi"/>
        </w:rPr>
        <w:t xml:space="preserve"> 2 :</w:t>
      </w:r>
    </w:p>
    <w:p w14:paraId="7B1BE89F" w14:textId="77777777" w:rsidR="00E53B97" w:rsidRPr="00FA5A4A" w:rsidRDefault="00E53B97" w:rsidP="00FA5A4A">
      <w:pPr>
        <w:ind w:left="1416" w:firstLine="708"/>
        <w:rPr>
          <w:rFonts w:asciiTheme="majorHAnsi" w:hAnsiTheme="majorHAnsi" w:cstheme="majorHAnsi"/>
        </w:rPr>
      </w:pPr>
      <w:r w:rsidRPr="00FA5A4A">
        <w:rPr>
          <w:rFonts w:asciiTheme="majorHAnsi" w:hAnsiTheme="majorHAnsi" w:cstheme="majorHAnsi"/>
        </w:rPr>
        <w:t>- Conflits, traite des êtres humains et violences sexuelles</w:t>
      </w:r>
    </w:p>
    <w:p w14:paraId="78B8173E" w14:textId="67E29226" w:rsidR="00E53B97" w:rsidRPr="00FA5A4A" w:rsidRDefault="00E53B97" w:rsidP="00FA5A4A">
      <w:pPr>
        <w:ind w:left="1416" w:firstLine="708"/>
        <w:rPr>
          <w:rFonts w:asciiTheme="majorHAnsi" w:hAnsiTheme="majorHAnsi" w:cstheme="majorHAnsi"/>
        </w:rPr>
      </w:pPr>
      <w:r w:rsidRPr="00FA5A4A">
        <w:rPr>
          <w:rFonts w:asciiTheme="majorHAnsi" w:hAnsiTheme="majorHAnsi" w:cstheme="majorHAnsi"/>
        </w:rPr>
        <w:t>- Preuves (collecte, conservation, OSINT...)</w:t>
      </w:r>
    </w:p>
    <w:p w14:paraId="49608C8D" w14:textId="77777777" w:rsidR="00E53B97" w:rsidRPr="00FA5A4A" w:rsidRDefault="00E53B97" w:rsidP="00FA5A4A">
      <w:pPr>
        <w:ind w:left="1416" w:firstLine="708"/>
        <w:rPr>
          <w:rFonts w:asciiTheme="majorHAnsi" w:hAnsiTheme="majorHAnsi" w:cstheme="majorHAnsi"/>
        </w:rPr>
      </w:pPr>
      <w:r w:rsidRPr="00FA5A4A">
        <w:rPr>
          <w:rFonts w:asciiTheme="majorHAnsi" w:hAnsiTheme="majorHAnsi" w:cstheme="majorHAnsi"/>
        </w:rPr>
        <w:t>- Tribunaux nationaux</w:t>
      </w:r>
    </w:p>
    <w:p w14:paraId="17FCCDC6" w14:textId="77777777" w:rsidR="00E53B97" w:rsidRDefault="00E53B97" w:rsidP="00E53B97">
      <w:pPr>
        <w:rPr>
          <w:rFonts w:asciiTheme="majorHAnsi" w:hAnsiTheme="majorHAnsi" w:cstheme="majorHAnsi"/>
        </w:rPr>
      </w:pPr>
    </w:p>
    <w:p w14:paraId="5BF765BD" w14:textId="77777777" w:rsidR="00A56651" w:rsidRPr="00FA5A4A" w:rsidRDefault="00A56651" w:rsidP="00E53B97">
      <w:pPr>
        <w:rPr>
          <w:rFonts w:asciiTheme="majorHAnsi" w:hAnsiTheme="majorHAnsi" w:cstheme="majorHAnsi"/>
        </w:rPr>
      </w:pPr>
    </w:p>
    <w:p w14:paraId="586EE285" w14:textId="0191D5C1" w:rsidR="00E53B97" w:rsidRPr="00FA5A4A" w:rsidRDefault="004D7829" w:rsidP="00E53B97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Session</w:t>
      </w:r>
      <w:r w:rsidR="00E53B97" w:rsidRPr="00FA5A4A">
        <w:rPr>
          <w:rFonts w:asciiTheme="majorHAnsi" w:hAnsiTheme="majorHAnsi" w:cstheme="majorHAnsi"/>
          <w:u w:val="single"/>
        </w:rPr>
        <w:t xml:space="preserve"> 5 : Cadres politiques multisectoriels et campagnes de sensibilisation :</w:t>
      </w:r>
    </w:p>
    <w:p w14:paraId="30F4EDFF" w14:textId="77777777" w:rsidR="00E53B97" w:rsidRPr="00FA5A4A" w:rsidRDefault="00E53B97" w:rsidP="00E53B97">
      <w:pPr>
        <w:rPr>
          <w:rFonts w:asciiTheme="majorHAnsi" w:hAnsiTheme="majorHAnsi" w:cstheme="majorHAnsi"/>
        </w:rPr>
      </w:pPr>
    </w:p>
    <w:p w14:paraId="3F5B15C5" w14:textId="196F0FB7" w:rsidR="00E53B97" w:rsidRPr="00FA5A4A" w:rsidRDefault="00E53B97" w:rsidP="00FA5A4A">
      <w:pPr>
        <w:jc w:val="both"/>
        <w:rPr>
          <w:rFonts w:asciiTheme="majorHAnsi" w:hAnsiTheme="majorHAnsi" w:cstheme="majorHAnsi"/>
        </w:rPr>
      </w:pPr>
      <w:r w:rsidRPr="00FA5A4A">
        <w:rPr>
          <w:rFonts w:asciiTheme="majorHAnsi" w:hAnsiTheme="majorHAnsi" w:cstheme="majorHAnsi"/>
        </w:rPr>
        <w:t>Description : Ce</w:t>
      </w:r>
      <w:r w:rsidR="004D7829">
        <w:rPr>
          <w:rFonts w:asciiTheme="majorHAnsi" w:hAnsiTheme="majorHAnsi" w:cstheme="majorHAnsi"/>
        </w:rPr>
        <w:t>tte session</w:t>
      </w:r>
      <w:r w:rsidRPr="00FA5A4A">
        <w:rPr>
          <w:rFonts w:asciiTheme="majorHAnsi" w:hAnsiTheme="majorHAnsi" w:cstheme="majorHAnsi"/>
        </w:rPr>
        <w:t xml:space="preserve"> abordera l'importance de la réintégration sociale pour les </w:t>
      </w:r>
      <w:r w:rsidR="00FA5A4A" w:rsidRPr="00FA5A4A">
        <w:rPr>
          <w:rFonts w:asciiTheme="majorHAnsi" w:hAnsiTheme="majorHAnsi" w:cstheme="majorHAnsi"/>
        </w:rPr>
        <w:t>victimes</w:t>
      </w:r>
      <w:r w:rsidRPr="00FA5A4A">
        <w:rPr>
          <w:rFonts w:asciiTheme="majorHAnsi" w:hAnsiTheme="majorHAnsi" w:cstheme="majorHAnsi"/>
        </w:rPr>
        <w:t xml:space="preserve"> et leurs familles, en considérant </w:t>
      </w:r>
      <w:r w:rsidR="00FA5A4A" w:rsidRPr="00FA5A4A">
        <w:rPr>
          <w:rFonts w:asciiTheme="majorHAnsi" w:hAnsiTheme="majorHAnsi" w:cstheme="majorHAnsi"/>
        </w:rPr>
        <w:t>l</w:t>
      </w:r>
      <w:r w:rsidRPr="00FA5A4A">
        <w:rPr>
          <w:rFonts w:asciiTheme="majorHAnsi" w:hAnsiTheme="majorHAnsi" w:cstheme="majorHAnsi"/>
        </w:rPr>
        <w:t xml:space="preserve">es </w:t>
      </w:r>
      <w:r w:rsidR="00FA5A4A" w:rsidRPr="00FA5A4A">
        <w:rPr>
          <w:rFonts w:asciiTheme="majorHAnsi" w:hAnsiTheme="majorHAnsi" w:cstheme="majorHAnsi"/>
        </w:rPr>
        <w:t>enjeux</w:t>
      </w:r>
      <w:r w:rsidRPr="00FA5A4A">
        <w:rPr>
          <w:rFonts w:asciiTheme="majorHAnsi" w:hAnsiTheme="majorHAnsi" w:cstheme="majorHAnsi"/>
        </w:rPr>
        <w:t xml:space="preserve"> tels que le soutien médical, social et éducatif, la gouvernance et l'accès à l'information, tout en se concentrant sur la prévention de la marginalisation et de la stigmatisation des </w:t>
      </w:r>
      <w:r w:rsidR="00FA5A4A" w:rsidRPr="00FA5A4A">
        <w:rPr>
          <w:rFonts w:asciiTheme="majorHAnsi" w:hAnsiTheme="majorHAnsi" w:cstheme="majorHAnsi"/>
        </w:rPr>
        <w:t>victimes</w:t>
      </w:r>
      <w:r w:rsidRPr="00FA5A4A">
        <w:rPr>
          <w:rFonts w:asciiTheme="majorHAnsi" w:hAnsiTheme="majorHAnsi" w:cstheme="majorHAnsi"/>
        </w:rPr>
        <w:t xml:space="preserve"> et de leurs familles. En outre, ce panel explorera le rôle des médias dans l'amplification des voix des victimes et la sensibilisation à la violence sexuelle et sexiste. En englobant ces perspectives, le panel vise</w:t>
      </w:r>
      <w:r w:rsidR="00FA5A4A" w:rsidRPr="00FA5A4A">
        <w:rPr>
          <w:rFonts w:asciiTheme="majorHAnsi" w:hAnsiTheme="majorHAnsi" w:cstheme="majorHAnsi"/>
        </w:rPr>
        <w:t>ra</w:t>
      </w:r>
      <w:r w:rsidRPr="00FA5A4A">
        <w:rPr>
          <w:rFonts w:asciiTheme="majorHAnsi" w:hAnsiTheme="majorHAnsi" w:cstheme="majorHAnsi"/>
        </w:rPr>
        <w:t xml:space="preserve"> à favoriser une approche globale et multidimensionnelle de la lutte contre la violence sexuelle à l'égard des femmes.</w:t>
      </w:r>
    </w:p>
    <w:p w14:paraId="245F0102" w14:textId="77777777" w:rsidR="00E53B97" w:rsidRPr="00FA5A4A" w:rsidRDefault="00E53B97" w:rsidP="00E53B97">
      <w:pPr>
        <w:rPr>
          <w:rFonts w:asciiTheme="majorHAnsi" w:hAnsiTheme="majorHAnsi" w:cstheme="majorHAnsi"/>
        </w:rPr>
      </w:pPr>
    </w:p>
    <w:p w14:paraId="6BB6666B" w14:textId="69892544" w:rsidR="00E53B97" w:rsidRPr="00FA5A4A" w:rsidRDefault="00E53B97" w:rsidP="00FA5A4A">
      <w:pPr>
        <w:ind w:left="708" w:firstLine="708"/>
        <w:rPr>
          <w:rFonts w:asciiTheme="majorHAnsi" w:hAnsiTheme="majorHAnsi" w:cstheme="majorHAnsi"/>
        </w:rPr>
      </w:pPr>
      <w:r w:rsidRPr="00FA5A4A">
        <w:rPr>
          <w:rFonts w:asciiTheme="majorHAnsi" w:hAnsiTheme="majorHAnsi" w:cstheme="majorHAnsi"/>
        </w:rPr>
        <w:t xml:space="preserve">Sujet </w:t>
      </w:r>
      <w:r w:rsidR="00BC242A">
        <w:rPr>
          <w:rFonts w:asciiTheme="majorHAnsi" w:hAnsiTheme="majorHAnsi" w:cstheme="majorHAnsi"/>
        </w:rPr>
        <w:t>prioritaire</w:t>
      </w:r>
      <w:r w:rsidRPr="00FA5A4A">
        <w:rPr>
          <w:rFonts w:asciiTheme="majorHAnsi" w:hAnsiTheme="majorHAnsi" w:cstheme="majorHAnsi"/>
        </w:rPr>
        <w:t xml:space="preserve"> dans l</w:t>
      </w:r>
      <w:r w:rsidR="004D7829">
        <w:rPr>
          <w:rFonts w:asciiTheme="majorHAnsi" w:hAnsiTheme="majorHAnsi" w:cstheme="majorHAnsi"/>
        </w:rPr>
        <w:t>a</w:t>
      </w:r>
      <w:r w:rsidRPr="00FA5A4A">
        <w:rPr>
          <w:rFonts w:asciiTheme="majorHAnsi" w:hAnsiTheme="majorHAnsi" w:cstheme="majorHAnsi"/>
        </w:rPr>
        <w:t xml:space="preserve"> </w:t>
      </w:r>
      <w:r w:rsidR="004D7829">
        <w:rPr>
          <w:rFonts w:asciiTheme="majorHAnsi" w:hAnsiTheme="majorHAnsi" w:cstheme="majorHAnsi"/>
        </w:rPr>
        <w:t>session</w:t>
      </w:r>
      <w:r w:rsidRPr="00FA5A4A">
        <w:rPr>
          <w:rFonts w:asciiTheme="majorHAnsi" w:hAnsiTheme="majorHAnsi" w:cstheme="majorHAnsi"/>
        </w:rPr>
        <w:t xml:space="preserve"> 5 :</w:t>
      </w:r>
    </w:p>
    <w:p w14:paraId="513C9681" w14:textId="4F83F5A8" w:rsidR="00D313E1" w:rsidRPr="00FA5A4A" w:rsidRDefault="00E53B97" w:rsidP="00FA5A4A">
      <w:pPr>
        <w:ind w:left="1416" w:firstLine="708"/>
        <w:rPr>
          <w:rFonts w:asciiTheme="majorHAnsi" w:hAnsiTheme="majorHAnsi" w:cstheme="majorHAnsi"/>
        </w:rPr>
      </w:pPr>
      <w:r w:rsidRPr="00FA5A4A">
        <w:rPr>
          <w:rFonts w:asciiTheme="majorHAnsi" w:hAnsiTheme="majorHAnsi" w:cstheme="majorHAnsi"/>
        </w:rPr>
        <w:t>- Questions relatives à l'éducation et à l'accès à l'information</w:t>
      </w:r>
    </w:p>
    <w:p w14:paraId="1C66A117" w14:textId="77777777" w:rsidR="00D313E1" w:rsidRDefault="00D313E1" w:rsidP="00D313E1"/>
    <w:p w14:paraId="283EBB1C" w14:textId="77777777" w:rsidR="00D313E1" w:rsidRDefault="00D313E1" w:rsidP="00D313E1"/>
    <w:p w14:paraId="41C73CD2" w14:textId="77777777" w:rsidR="00FA5A4A" w:rsidRDefault="00FA5A4A" w:rsidP="00D313E1"/>
    <w:p w14:paraId="12E5C46E" w14:textId="285972EA" w:rsidR="00210769" w:rsidRPr="000B6055" w:rsidRDefault="00210769" w:rsidP="00D313E1"/>
    <w:p w14:paraId="7FF75865" w14:textId="0A9A4797" w:rsidR="00210769" w:rsidRPr="000B6055" w:rsidRDefault="00210769" w:rsidP="00D313E1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82412" wp14:editId="4867FE33">
                <wp:simplePos x="0" y="0"/>
                <wp:positionH relativeFrom="column">
                  <wp:posOffset>-202367</wp:posOffset>
                </wp:positionH>
                <wp:positionV relativeFrom="paragraph">
                  <wp:posOffset>127416</wp:posOffset>
                </wp:positionV>
                <wp:extent cx="6258393" cy="1701383"/>
                <wp:effectExtent l="0" t="0" r="15875" b="13335"/>
                <wp:wrapNone/>
                <wp:docPr id="815722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393" cy="17013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CAA90" id="Rectangle 1" o:spid="_x0000_s1026" style="position:absolute;margin-left:-15.95pt;margin-top:10.05pt;width:492.8pt;height:13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" filled="f" strokecolor="#09101d [484]" strokeweight="1pt"/>
            </w:pict>
          </mc:Fallback>
        </mc:AlternateContent>
      </w:r>
    </w:p>
    <w:p w14:paraId="56BF2215" w14:textId="77777777" w:rsidR="00D313E1" w:rsidRPr="00790ADC" w:rsidRDefault="00D313E1" w:rsidP="00D313E1">
      <w:pPr>
        <w:jc w:val="both"/>
        <w:rPr>
          <w:b/>
          <w:bCs/>
          <w:u w:val="single"/>
        </w:rPr>
      </w:pPr>
      <w:r w:rsidRPr="00790ADC">
        <w:rPr>
          <w:b/>
          <w:bCs/>
          <w:u w:val="single"/>
        </w:rPr>
        <w:t>Proc</w:t>
      </w:r>
      <w:r>
        <w:rPr>
          <w:b/>
          <w:bCs/>
          <w:u w:val="single"/>
        </w:rPr>
        <w:t>é</w:t>
      </w:r>
      <w:r w:rsidRPr="00790ADC">
        <w:rPr>
          <w:b/>
          <w:bCs/>
          <w:u w:val="single"/>
        </w:rPr>
        <w:t>dure de candidature :</w:t>
      </w:r>
    </w:p>
    <w:p w14:paraId="7D8B6873" w14:textId="77777777" w:rsidR="00D313E1" w:rsidRPr="004569E5" w:rsidRDefault="00D313E1" w:rsidP="00D313E1">
      <w:pPr>
        <w:jc w:val="both"/>
      </w:pPr>
    </w:p>
    <w:p w14:paraId="68330866" w14:textId="746DC254" w:rsidR="00D313E1" w:rsidRDefault="00D313E1" w:rsidP="00D313E1">
      <w:pPr>
        <w:jc w:val="both"/>
      </w:pPr>
      <w:r w:rsidRPr="004569E5">
        <w:t>Les candidatures</w:t>
      </w:r>
      <w:r>
        <w:t>, qui</w:t>
      </w:r>
      <w:r w:rsidRPr="004569E5">
        <w:t xml:space="preserve"> </w:t>
      </w:r>
      <w:r>
        <w:t xml:space="preserve">devront être présentées en utilisant la fiche annexée, devront être adressées par courrier électronique à l’adresse </w:t>
      </w:r>
      <w:hyperlink r:id="rId7" w:history="1">
        <w:r w:rsidR="00C04D7A" w:rsidRPr="00BC242A">
          <w:rPr>
            <w:rStyle w:val="Lienhypertexte"/>
            <w:b/>
            <w:bCs/>
          </w:rPr>
          <w:t>idpd@univ-cotedazur.fr</w:t>
        </w:r>
      </w:hyperlink>
      <w:r w:rsidR="00C04D7A">
        <w:t>,</w:t>
      </w:r>
      <w:r>
        <w:t xml:space="preserve"> au plus tard le </w:t>
      </w:r>
      <w:r w:rsidR="007A6637">
        <w:t>16</w:t>
      </w:r>
      <w:r w:rsidR="00BC242A">
        <w:t xml:space="preserve"> octobre</w:t>
      </w:r>
      <w:r>
        <w:t xml:space="preserve"> 2023 à 6:00pm CET.</w:t>
      </w:r>
    </w:p>
    <w:p w14:paraId="08D61E61" w14:textId="77777777" w:rsidR="00D313E1" w:rsidRDefault="00D313E1" w:rsidP="00D313E1">
      <w:pPr>
        <w:jc w:val="both"/>
      </w:pPr>
    </w:p>
    <w:p w14:paraId="77F01297" w14:textId="7FA2379C" w:rsidR="00D313E1" w:rsidRPr="00D313E1" w:rsidRDefault="00D313E1" w:rsidP="00D313E1">
      <w:r>
        <w:t xml:space="preserve">Les candidatures seront examinées par le comité scientifique du colloque. </w:t>
      </w:r>
      <w:r w:rsidRPr="00246CE1">
        <w:t xml:space="preserve">La réponse aux auteur.e.s sera donnée par voie électronique </w:t>
      </w:r>
      <w:r>
        <w:t xml:space="preserve">le </w:t>
      </w:r>
      <w:r w:rsidR="007A6637">
        <w:t>27</w:t>
      </w:r>
      <w:r w:rsidR="00BC242A">
        <w:t xml:space="preserve"> octobre</w:t>
      </w:r>
      <w:r>
        <w:t xml:space="preserve"> 2023.</w:t>
      </w:r>
      <w:r w:rsidRPr="00D313E1">
        <w:br w:type="page"/>
      </w:r>
    </w:p>
    <w:p w14:paraId="7643C663" w14:textId="77777777" w:rsidR="00C04D7A" w:rsidRPr="008556CB" w:rsidRDefault="00C04D7A" w:rsidP="00C04D7A">
      <w:pPr>
        <w:jc w:val="center"/>
        <w:rPr>
          <w:b/>
          <w:bCs/>
          <w:sz w:val="28"/>
          <w:szCs w:val="28"/>
        </w:rPr>
      </w:pPr>
      <w:r w:rsidRPr="008556CB">
        <w:rPr>
          <w:b/>
          <w:bCs/>
          <w:sz w:val="28"/>
          <w:szCs w:val="28"/>
        </w:rPr>
        <w:lastRenderedPageBreak/>
        <w:t>COLLOQUE</w:t>
      </w:r>
    </w:p>
    <w:p w14:paraId="211EA8AC" w14:textId="105C56E9" w:rsidR="00C04D7A" w:rsidRPr="008556CB" w:rsidRDefault="00C04D7A" w:rsidP="00C04D7A">
      <w:pPr>
        <w:jc w:val="center"/>
        <w:rPr>
          <w:b/>
          <w:bCs/>
          <w:sz w:val="28"/>
          <w:szCs w:val="28"/>
        </w:rPr>
      </w:pPr>
      <w:r w:rsidRPr="008556CB">
        <w:rPr>
          <w:b/>
          <w:bCs/>
          <w:sz w:val="28"/>
          <w:szCs w:val="28"/>
        </w:rPr>
        <w:t xml:space="preserve">Nice – </w:t>
      </w:r>
      <w:r w:rsidR="004E6E21">
        <w:rPr>
          <w:b/>
          <w:bCs/>
          <w:sz w:val="28"/>
          <w:szCs w:val="28"/>
        </w:rPr>
        <w:t>25-26</w:t>
      </w:r>
      <w:r w:rsidR="004E6E21" w:rsidRPr="008556CB">
        <w:rPr>
          <w:b/>
          <w:bCs/>
          <w:sz w:val="28"/>
          <w:szCs w:val="28"/>
        </w:rPr>
        <w:t xml:space="preserve"> </w:t>
      </w:r>
      <w:r w:rsidRPr="008556CB">
        <w:rPr>
          <w:b/>
          <w:bCs/>
          <w:sz w:val="28"/>
          <w:szCs w:val="28"/>
        </w:rPr>
        <w:t>janvier 2024</w:t>
      </w:r>
    </w:p>
    <w:p w14:paraId="303986C2" w14:textId="77777777" w:rsidR="00C04D7A" w:rsidRPr="008556CB" w:rsidRDefault="00C04D7A" w:rsidP="00C04D7A">
      <w:pPr>
        <w:jc w:val="center"/>
        <w:rPr>
          <w:b/>
          <w:bCs/>
        </w:rPr>
      </w:pPr>
    </w:p>
    <w:p w14:paraId="29F383C4" w14:textId="77777777" w:rsidR="00C04D7A" w:rsidRPr="008556CB" w:rsidRDefault="00C04D7A" w:rsidP="00C04D7A">
      <w:pPr>
        <w:jc w:val="center"/>
        <w:rPr>
          <w:b/>
          <w:bCs/>
          <w:sz w:val="32"/>
          <w:szCs w:val="32"/>
        </w:rPr>
      </w:pPr>
    </w:p>
    <w:p w14:paraId="7E12AE05" w14:textId="77777777" w:rsidR="00C04D7A" w:rsidRPr="008556CB" w:rsidRDefault="00C04D7A" w:rsidP="00C04D7A">
      <w:pPr>
        <w:jc w:val="center"/>
        <w:rPr>
          <w:b/>
          <w:bCs/>
          <w:sz w:val="32"/>
          <w:szCs w:val="32"/>
        </w:rPr>
      </w:pPr>
    </w:p>
    <w:p w14:paraId="2DAB0262" w14:textId="77777777" w:rsidR="00C04D7A" w:rsidRPr="008556CB" w:rsidRDefault="00C04D7A" w:rsidP="00C04D7A">
      <w:pPr>
        <w:jc w:val="center"/>
        <w:rPr>
          <w:b/>
          <w:bCs/>
          <w:i/>
          <w:iCs/>
          <w:sz w:val="36"/>
          <w:szCs w:val="36"/>
        </w:rPr>
      </w:pPr>
      <w:r w:rsidRPr="008556CB">
        <w:rPr>
          <w:b/>
          <w:bCs/>
          <w:i/>
          <w:iCs/>
          <w:sz w:val="36"/>
          <w:szCs w:val="36"/>
        </w:rPr>
        <w:t xml:space="preserve">Lutte contre les violences sexuelles liées aux conflits </w:t>
      </w:r>
    </w:p>
    <w:p w14:paraId="14873A27" w14:textId="77777777" w:rsidR="00C04D7A" w:rsidRPr="008556CB" w:rsidRDefault="00C04D7A" w:rsidP="00C04D7A">
      <w:pPr>
        <w:jc w:val="center"/>
        <w:rPr>
          <w:b/>
          <w:bCs/>
          <w:i/>
          <w:iCs/>
          <w:sz w:val="28"/>
          <w:szCs w:val="28"/>
        </w:rPr>
      </w:pPr>
      <w:r w:rsidRPr="00FE77E8">
        <w:rPr>
          <w:b/>
          <w:bCs/>
          <w:i/>
          <w:iCs/>
          <w:sz w:val="32"/>
          <w:szCs w:val="32"/>
        </w:rPr>
        <w:t>Cadres normatifs et action opérationnelle</w:t>
      </w:r>
    </w:p>
    <w:p w14:paraId="62673515" w14:textId="77777777" w:rsidR="00D313E1" w:rsidRDefault="00D313E1" w:rsidP="00D313E1">
      <w:pPr>
        <w:jc w:val="center"/>
      </w:pPr>
    </w:p>
    <w:p w14:paraId="2C6C5320" w14:textId="77777777" w:rsidR="00D313E1" w:rsidRDefault="00D313E1" w:rsidP="00D313E1">
      <w:pPr>
        <w:jc w:val="both"/>
      </w:pPr>
    </w:p>
    <w:p w14:paraId="52BDCD10" w14:textId="77777777" w:rsidR="00D313E1" w:rsidRDefault="00D313E1" w:rsidP="00D313E1">
      <w:pPr>
        <w:jc w:val="both"/>
      </w:pPr>
    </w:p>
    <w:p w14:paraId="5670C1DE" w14:textId="77777777" w:rsidR="00D313E1" w:rsidRDefault="00D313E1" w:rsidP="00D313E1">
      <w:pPr>
        <w:jc w:val="both"/>
      </w:pPr>
    </w:p>
    <w:p w14:paraId="3ECA406F" w14:textId="77777777" w:rsidR="00D313E1" w:rsidRPr="00895115" w:rsidRDefault="00D313E1" w:rsidP="00D313E1">
      <w:pPr>
        <w:jc w:val="center"/>
        <w:rPr>
          <w:sz w:val="32"/>
          <w:szCs w:val="32"/>
        </w:rPr>
      </w:pPr>
      <w:r w:rsidRPr="00895115">
        <w:rPr>
          <w:sz w:val="32"/>
          <w:szCs w:val="32"/>
        </w:rPr>
        <w:t>FORMULAIRE DE PROPOSITION D’UNE COMMUNICATION</w:t>
      </w:r>
    </w:p>
    <w:p w14:paraId="7016B38B" w14:textId="77777777" w:rsidR="00D313E1" w:rsidRDefault="00D313E1" w:rsidP="00D313E1">
      <w:pPr>
        <w:jc w:val="center"/>
      </w:pPr>
    </w:p>
    <w:p w14:paraId="31F2D7CE" w14:textId="74A3B014" w:rsidR="00D313E1" w:rsidRDefault="00D313E1" w:rsidP="00D313E1">
      <w:pPr>
        <w:jc w:val="center"/>
      </w:pPr>
      <w:r>
        <w:t>A adresser</w:t>
      </w:r>
      <w:r w:rsidR="00FE77E8">
        <w:t xml:space="preserve"> </w:t>
      </w:r>
      <w:r w:rsidR="00577385">
        <w:t>en</w:t>
      </w:r>
      <w:r w:rsidR="00FE77E8">
        <w:t xml:space="preserve"> format Word ou Pdf</w:t>
      </w:r>
      <w:r>
        <w:t xml:space="preserve"> par e-mail à </w:t>
      </w:r>
      <w:hyperlink r:id="rId8" w:history="1">
        <w:r w:rsidR="00895115" w:rsidRPr="004D7829">
          <w:rPr>
            <w:rStyle w:val="Lienhypertexte"/>
            <w:highlight w:val="lightGray"/>
          </w:rPr>
          <w:t>idpd@univ-cotedazur.fr</w:t>
        </w:r>
      </w:hyperlink>
      <w:r w:rsidR="00895115">
        <w:t xml:space="preserve"> </w:t>
      </w:r>
    </w:p>
    <w:p w14:paraId="2A1E24C1" w14:textId="536A0FF5" w:rsidR="00787DD4" w:rsidRDefault="00787DD4" w:rsidP="00D313E1">
      <w:pPr>
        <w:jc w:val="center"/>
      </w:pPr>
      <w:r>
        <w:t>avec un CV détaillé</w:t>
      </w:r>
    </w:p>
    <w:p w14:paraId="4C4DBA80" w14:textId="0E4EE0B8" w:rsidR="00D313E1" w:rsidRDefault="00D313E1" w:rsidP="00D313E1">
      <w:pPr>
        <w:jc w:val="center"/>
      </w:pPr>
      <w:r>
        <w:t xml:space="preserve">avant le </w:t>
      </w:r>
      <w:r w:rsidR="00937ADC">
        <w:t>16</w:t>
      </w:r>
      <w:r w:rsidR="00D26D83">
        <w:t xml:space="preserve"> octobre</w:t>
      </w:r>
      <w:r>
        <w:t xml:space="preserve"> 2023, 6pm CET</w:t>
      </w:r>
    </w:p>
    <w:p w14:paraId="5CF890F9" w14:textId="77777777" w:rsidR="00D313E1" w:rsidRDefault="00D313E1" w:rsidP="00D313E1">
      <w:pPr>
        <w:jc w:val="center"/>
      </w:pPr>
    </w:p>
    <w:p w14:paraId="46DE7D71" w14:textId="77777777" w:rsidR="00D313E1" w:rsidRDefault="00D313E1" w:rsidP="00D313E1">
      <w:pPr>
        <w:jc w:val="center"/>
      </w:pPr>
    </w:p>
    <w:p w14:paraId="607F41D9" w14:textId="77777777" w:rsidR="00D313E1" w:rsidRDefault="00D313E1" w:rsidP="00D313E1">
      <w:pPr>
        <w:jc w:val="center"/>
      </w:pPr>
    </w:p>
    <w:p w14:paraId="0D0E0DF5" w14:textId="0B123C86" w:rsidR="00D313E1" w:rsidRDefault="00D313E1" w:rsidP="00D313E1">
      <w:pPr>
        <w:jc w:val="both"/>
      </w:pPr>
      <w:r>
        <w:t xml:space="preserve">Nom : </w:t>
      </w:r>
      <w:r w:rsidR="009E14FA" w:rsidRPr="009E14FA">
        <w:rPr>
          <w:color w:val="D9D9D9" w:themeColor="background1" w:themeShade="D9"/>
        </w:rPr>
        <w:t>………………………….………………………….……………………….………………………….………</w:t>
      </w:r>
    </w:p>
    <w:p w14:paraId="6F3A2799" w14:textId="17EBF9F3" w:rsidR="00D313E1" w:rsidRDefault="00D313E1" w:rsidP="00D313E1">
      <w:pPr>
        <w:jc w:val="both"/>
      </w:pPr>
      <w:r>
        <w:t>Prénom :</w:t>
      </w:r>
      <w:r w:rsidR="009E14FA" w:rsidRPr="009E14FA">
        <w:rPr>
          <w:color w:val="D9D9D9" w:themeColor="background1" w:themeShade="D9"/>
        </w:rPr>
        <w:t xml:space="preserve"> ………………………….………………………….……………………….………………………….…</w:t>
      </w:r>
    </w:p>
    <w:p w14:paraId="250E103F" w14:textId="62E2323C" w:rsidR="00D313E1" w:rsidRDefault="00D313E1" w:rsidP="00D313E1">
      <w:pPr>
        <w:jc w:val="both"/>
      </w:pPr>
      <w:r>
        <w:t>Affiliation :</w:t>
      </w:r>
      <w:r w:rsidR="009E14FA" w:rsidRPr="009E14FA">
        <w:rPr>
          <w:color w:val="D9D9D9" w:themeColor="background1" w:themeShade="D9"/>
        </w:rPr>
        <w:t xml:space="preserve"> ………………………….………………………….……………………….………………………….</w:t>
      </w:r>
    </w:p>
    <w:p w14:paraId="2791F783" w14:textId="43D7367A" w:rsidR="00D313E1" w:rsidRPr="009E14FA" w:rsidRDefault="00D313E1" w:rsidP="00D313E1">
      <w:pPr>
        <w:jc w:val="both"/>
      </w:pPr>
      <w:r>
        <w:t>Adresse électronique :</w:t>
      </w:r>
      <w:r w:rsidR="009E14FA" w:rsidRPr="009E14FA">
        <w:rPr>
          <w:color w:val="D9D9D9" w:themeColor="background1" w:themeShade="D9"/>
        </w:rPr>
        <w:t xml:space="preserve"> ………………………….………………………….……………………….………</w:t>
      </w:r>
    </w:p>
    <w:p w14:paraId="25D12007" w14:textId="77777777" w:rsidR="00D313E1" w:rsidRDefault="00D313E1" w:rsidP="00D313E1">
      <w:pPr>
        <w:jc w:val="both"/>
      </w:pPr>
    </w:p>
    <w:p w14:paraId="62C6724D" w14:textId="77777777" w:rsidR="00D313E1" w:rsidRDefault="00D313E1" w:rsidP="009E14FA">
      <w:pPr>
        <w:spacing w:line="360" w:lineRule="auto"/>
        <w:jc w:val="both"/>
      </w:pPr>
      <w:r>
        <w:t>Brève présentation de l’auteur (5 lignes maximum) :</w:t>
      </w:r>
    </w:p>
    <w:p w14:paraId="7DC2171C" w14:textId="77777777" w:rsidR="009E14FA" w:rsidRPr="007A6637" w:rsidRDefault="009E14FA" w:rsidP="009E14FA">
      <w:pPr>
        <w:spacing w:line="360" w:lineRule="auto"/>
        <w:jc w:val="both"/>
        <w:rPr>
          <w:color w:val="D9D9D9" w:themeColor="background1" w:themeShade="D9"/>
        </w:rPr>
      </w:pPr>
      <w:r w:rsidRPr="007A6637">
        <w:rPr>
          <w:color w:val="D9D9D9" w:themeColor="background1" w:themeShade="D9"/>
        </w:rPr>
        <w:t>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</w:t>
      </w:r>
    </w:p>
    <w:p w14:paraId="75AAB4B1" w14:textId="77777777" w:rsidR="00D313E1" w:rsidRDefault="00D313E1" w:rsidP="00D313E1">
      <w:pPr>
        <w:jc w:val="both"/>
      </w:pPr>
    </w:p>
    <w:p w14:paraId="30E2EEA0" w14:textId="77777777" w:rsidR="00D313E1" w:rsidRDefault="00D313E1" w:rsidP="00D313E1">
      <w:pPr>
        <w:jc w:val="both"/>
      </w:pPr>
    </w:p>
    <w:p w14:paraId="0CE94193" w14:textId="77777777" w:rsidR="00D313E1" w:rsidRPr="00895115" w:rsidRDefault="00D313E1" w:rsidP="00D313E1">
      <w:pPr>
        <w:jc w:val="center"/>
        <w:rPr>
          <w:b/>
          <w:bCs/>
          <w:sz w:val="28"/>
          <w:szCs w:val="28"/>
          <w:u w:val="single"/>
        </w:rPr>
      </w:pPr>
      <w:r w:rsidRPr="00895115">
        <w:rPr>
          <w:b/>
          <w:bCs/>
          <w:sz w:val="28"/>
          <w:szCs w:val="28"/>
          <w:u w:val="single"/>
        </w:rPr>
        <w:t>Proposition de contribution</w:t>
      </w:r>
    </w:p>
    <w:p w14:paraId="6B8568E2" w14:textId="77777777" w:rsidR="00D313E1" w:rsidRDefault="00D313E1" w:rsidP="00D313E1">
      <w:pPr>
        <w:jc w:val="both"/>
      </w:pPr>
    </w:p>
    <w:p w14:paraId="7815A70D" w14:textId="78ADC036" w:rsidR="00D313E1" w:rsidRDefault="004D7829" w:rsidP="009E14FA">
      <w:pPr>
        <w:spacing w:line="360" w:lineRule="auto"/>
        <w:jc w:val="both"/>
      </w:pPr>
      <w:r>
        <w:t>Session</w:t>
      </w:r>
      <w:r w:rsidR="00D313E1">
        <w:t> :</w:t>
      </w:r>
      <w:r w:rsidR="009E14FA">
        <w:t xml:space="preserve"> </w:t>
      </w:r>
      <w:r w:rsidR="009E14FA" w:rsidRPr="007A6637">
        <w:rPr>
          <w:color w:val="D9D9D9" w:themeColor="background1" w:themeShade="D9"/>
        </w:rPr>
        <w:t>………………………….………………………….………</w:t>
      </w:r>
    </w:p>
    <w:p w14:paraId="71B68EC9" w14:textId="402D299F" w:rsidR="00D313E1" w:rsidRDefault="00D313E1" w:rsidP="009E14FA">
      <w:pPr>
        <w:spacing w:line="360" w:lineRule="auto"/>
        <w:jc w:val="both"/>
      </w:pPr>
      <w:r>
        <w:t>Sujet :</w:t>
      </w:r>
      <w:r w:rsidR="009E14FA">
        <w:t xml:space="preserve">    </w:t>
      </w:r>
      <w:r w:rsidR="009E14FA" w:rsidRPr="007A6637">
        <w:rPr>
          <w:color w:val="D9D9D9" w:themeColor="background1" w:themeShade="D9"/>
        </w:rPr>
        <w:t>………………………….………………………….………</w:t>
      </w:r>
    </w:p>
    <w:p w14:paraId="54887A08" w14:textId="77777777" w:rsidR="00D313E1" w:rsidRDefault="00D313E1" w:rsidP="00D313E1">
      <w:pPr>
        <w:jc w:val="both"/>
      </w:pPr>
    </w:p>
    <w:p w14:paraId="12BE61BF" w14:textId="77777777" w:rsidR="00D313E1" w:rsidRDefault="00D313E1" w:rsidP="00D313E1">
      <w:pPr>
        <w:jc w:val="both"/>
      </w:pPr>
      <w:r>
        <w:t>Description du projet de communication (20 lignes maximum) :</w:t>
      </w:r>
    </w:p>
    <w:p w14:paraId="2CB891E3" w14:textId="77777777" w:rsidR="00D313E1" w:rsidRDefault="00D313E1" w:rsidP="00D313E1">
      <w:pPr>
        <w:jc w:val="both"/>
      </w:pPr>
    </w:p>
    <w:p w14:paraId="6ED6E5C3" w14:textId="58C830FE" w:rsidR="00E53B97" w:rsidRPr="007A6637" w:rsidRDefault="009E14FA" w:rsidP="009E14FA">
      <w:pPr>
        <w:spacing w:line="360" w:lineRule="auto"/>
        <w:jc w:val="both"/>
        <w:rPr>
          <w:color w:val="D9D9D9" w:themeColor="background1" w:themeShade="D9"/>
        </w:rPr>
      </w:pPr>
      <w:r w:rsidRPr="007A6637">
        <w:rPr>
          <w:color w:val="D9D9D9" w:themeColor="background1" w:themeShade="D9"/>
        </w:rPr>
        <w:t>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</w:t>
      </w:r>
    </w:p>
    <w:p w14:paraId="5D2EAD97" w14:textId="77777777" w:rsidR="009E14FA" w:rsidRPr="007C3C0F" w:rsidRDefault="009E14FA" w:rsidP="00E53B97">
      <w:pPr>
        <w:jc w:val="both"/>
      </w:pPr>
    </w:p>
    <w:p w14:paraId="0ABC4E85" w14:textId="77777777" w:rsidR="009E14FA" w:rsidRPr="007A6637" w:rsidRDefault="009E14FA" w:rsidP="009E14FA">
      <w:pPr>
        <w:spacing w:line="360" w:lineRule="auto"/>
        <w:jc w:val="both"/>
        <w:rPr>
          <w:color w:val="D9D9D9" w:themeColor="background1" w:themeShade="D9"/>
        </w:rPr>
      </w:pPr>
      <w:r w:rsidRPr="007A6637">
        <w:rPr>
          <w:color w:val="D9D9D9" w:themeColor="background1" w:themeShade="D9"/>
        </w:rPr>
        <w:t>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</w:t>
      </w:r>
    </w:p>
    <w:p w14:paraId="751D0DAB" w14:textId="77777777" w:rsidR="009E14FA" w:rsidRPr="007A6637" w:rsidRDefault="009E14FA" w:rsidP="009E14FA">
      <w:pPr>
        <w:spacing w:line="360" w:lineRule="auto"/>
        <w:jc w:val="both"/>
        <w:rPr>
          <w:color w:val="D9D9D9" w:themeColor="background1" w:themeShade="D9"/>
        </w:rPr>
      </w:pPr>
      <w:r w:rsidRPr="007A6637">
        <w:rPr>
          <w:color w:val="D9D9D9" w:themeColor="background1" w:themeShade="D9"/>
        </w:rPr>
        <w:t>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</w:t>
      </w:r>
    </w:p>
    <w:p w14:paraId="76A252A7" w14:textId="77777777" w:rsidR="009E14FA" w:rsidRPr="007A6637" w:rsidRDefault="009E14FA" w:rsidP="009E14FA">
      <w:pPr>
        <w:spacing w:line="360" w:lineRule="auto"/>
        <w:jc w:val="both"/>
        <w:rPr>
          <w:color w:val="D9D9D9" w:themeColor="background1" w:themeShade="D9"/>
        </w:rPr>
      </w:pPr>
      <w:r w:rsidRPr="007A6637">
        <w:rPr>
          <w:color w:val="D9D9D9" w:themeColor="background1" w:themeShade="D9"/>
        </w:rPr>
        <w:t>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</w:t>
      </w:r>
    </w:p>
    <w:p w14:paraId="4C49C27C" w14:textId="77777777" w:rsidR="009E14FA" w:rsidRPr="007A6637" w:rsidRDefault="009E14FA" w:rsidP="009E14FA">
      <w:pPr>
        <w:spacing w:line="360" w:lineRule="auto"/>
        <w:jc w:val="both"/>
      </w:pPr>
      <w:r w:rsidRPr="007A6637">
        <w:rPr>
          <w:color w:val="D9D9D9" w:themeColor="background1" w:themeShade="D9"/>
        </w:rPr>
        <w:t>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………………………….………………………….………………………….………………………….………………………….……</w:t>
      </w:r>
    </w:p>
    <w:p w14:paraId="3FC17F77" w14:textId="77777777" w:rsidR="00D313E1" w:rsidRDefault="00D313E1" w:rsidP="00D313E1">
      <w:pPr>
        <w:jc w:val="both"/>
      </w:pPr>
    </w:p>
    <w:p w14:paraId="30214B8E" w14:textId="77777777" w:rsidR="008556CB" w:rsidRDefault="008556CB" w:rsidP="00B327FE">
      <w:pPr>
        <w:jc w:val="both"/>
      </w:pPr>
    </w:p>
    <w:p w14:paraId="5B64C1D6" w14:textId="77777777" w:rsidR="008556CB" w:rsidRDefault="008556CB" w:rsidP="00B327FE">
      <w:pPr>
        <w:jc w:val="both"/>
      </w:pPr>
    </w:p>
    <w:p w14:paraId="77DFC99C" w14:textId="704CD817" w:rsidR="00787DD4" w:rsidRPr="007C3C0F" w:rsidRDefault="004F79D9" w:rsidP="009E14FA">
      <w:pPr>
        <w:spacing w:line="360" w:lineRule="auto"/>
        <w:jc w:val="both"/>
      </w:pPr>
      <w:r w:rsidRPr="007C3C0F">
        <w:t xml:space="preserve">Publications </w:t>
      </w:r>
      <w:r w:rsidRPr="004C2D4A">
        <w:t xml:space="preserve">ou travaux en cours </w:t>
      </w:r>
      <w:r w:rsidRPr="007C3C0F">
        <w:t>les plus pertinents dans le domaine (5 maximum) :</w:t>
      </w:r>
    </w:p>
    <w:p w14:paraId="51E9E2C5" w14:textId="77777777" w:rsidR="009E14FA" w:rsidRDefault="009E14FA" w:rsidP="009E14FA">
      <w:pPr>
        <w:pStyle w:val="Paragraphedeliste"/>
        <w:numPr>
          <w:ilvl w:val="0"/>
          <w:numId w:val="4"/>
        </w:numPr>
        <w:spacing w:line="360" w:lineRule="auto"/>
        <w:ind w:left="0"/>
        <w:jc w:val="both"/>
        <w:rPr>
          <w:lang w:val="en-US"/>
        </w:rPr>
      </w:pPr>
      <w:r w:rsidRPr="003754F9">
        <w:rPr>
          <w:color w:val="D9D9D9" w:themeColor="background1" w:themeShade="D9"/>
          <w:lang w:val="en-US"/>
        </w:rPr>
        <w:t>………………………….………………………….………………………….………………………….………………………….……</w:t>
      </w:r>
    </w:p>
    <w:p w14:paraId="14AD6E52" w14:textId="77777777" w:rsidR="009E14FA" w:rsidRDefault="009E14FA" w:rsidP="009E14FA">
      <w:pPr>
        <w:pStyle w:val="Paragraphedeliste"/>
        <w:spacing w:line="360" w:lineRule="auto"/>
        <w:ind w:left="0"/>
        <w:jc w:val="both"/>
        <w:rPr>
          <w:lang w:val="en-US"/>
        </w:rPr>
      </w:pPr>
      <w:r w:rsidRPr="003754F9">
        <w:rPr>
          <w:color w:val="D9D9D9" w:themeColor="background1" w:themeShade="D9"/>
          <w:lang w:val="en-US"/>
        </w:rPr>
        <w:t>………………………….………………………….………………………….………………………….………………………….……</w:t>
      </w:r>
    </w:p>
    <w:p w14:paraId="5C6DEF98" w14:textId="77777777" w:rsidR="009E14FA" w:rsidRDefault="009E14FA" w:rsidP="009E14FA">
      <w:pPr>
        <w:pStyle w:val="Paragraphedeliste"/>
        <w:numPr>
          <w:ilvl w:val="0"/>
          <w:numId w:val="4"/>
        </w:numPr>
        <w:spacing w:line="360" w:lineRule="auto"/>
        <w:ind w:left="0"/>
        <w:jc w:val="both"/>
        <w:rPr>
          <w:lang w:val="en-US"/>
        </w:rPr>
      </w:pPr>
      <w:r w:rsidRPr="003754F9">
        <w:rPr>
          <w:color w:val="D9D9D9" w:themeColor="background1" w:themeShade="D9"/>
          <w:lang w:val="en-US"/>
        </w:rPr>
        <w:t>………………………….………………………….………………………….………………………….………………………….……</w:t>
      </w:r>
    </w:p>
    <w:p w14:paraId="008D6FB7" w14:textId="77777777" w:rsidR="009E14FA" w:rsidRPr="003754F9" w:rsidRDefault="009E14FA" w:rsidP="009E14FA">
      <w:pPr>
        <w:spacing w:line="360" w:lineRule="auto"/>
        <w:jc w:val="both"/>
        <w:rPr>
          <w:lang w:val="en-US"/>
        </w:rPr>
      </w:pPr>
      <w:r w:rsidRPr="003754F9">
        <w:rPr>
          <w:color w:val="D9D9D9" w:themeColor="background1" w:themeShade="D9"/>
          <w:lang w:val="en-US"/>
        </w:rPr>
        <w:t>………………………….………………………….………………………….………………………….………………………….……</w:t>
      </w:r>
    </w:p>
    <w:p w14:paraId="4D037C9F" w14:textId="77777777" w:rsidR="009E14FA" w:rsidRDefault="009E14FA" w:rsidP="009E14FA">
      <w:pPr>
        <w:pStyle w:val="Paragraphedeliste"/>
        <w:numPr>
          <w:ilvl w:val="0"/>
          <w:numId w:val="4"/>
        </w:numPr>
        <w:spacing w:line="360" w:lineRule="auto"/>
        <w:ind w:left="0"/>
        <w:jc w:val="both"/>
        <w:rPr>
          <w:lang w:val="en-US"/>
        </w:rPr>
      </w:pPr>
      <w:r w:rsidRPr="003754F9">
        <w:rPr>
          <w:color w:val="D9D9D9" w:themeColor="background1" w:themeShade="D9"/>
          <w:lang w:val="en-US"/>
        </w:rPr>
        <w:t>………………………….………………………….………………………….………………………….………………………….……</w:t>
      </w:r>
    </w:p>
    <w:p w14:paraId="19D0C1FF" w14:textId="77777777" w:rsidR="009E14FA" w:rsidRPr="003754F9" w:rsidRDefault="009E14FA" w:rsidP="009E14FA">
      <w:pPr>
        <w:pStyle w:val="Paragraphedeliste"/>
        <w:spacing w:line="360" w:lineRule="auto"/>
        <w:ind w:left="0"/>
        <w:jc w:val="both"/>
        <w:rPr>
          <w:lang w:val="en-US"/>
        </w:rPr>
      </w:pPr>
      <w:r w:rsidRPr="003754F9">
        <w:rPr>
          <w:color w:val="D9D9D9" w:themeColor="background1" w:themeShade="D9"/>
          <w:lang w:val="en-US"/>
        </w:rPr>
        <w:t>………………………….………………………….………………………….………………………….………………………….……</w:t>
      </w:r>
    </w:p>
    <w:p w14:paraId="2A67412F" w14:textId="77777777" w:rsidR="009E14FA" w:rsidRPr="003754F9" w:rsidRDefault="009E14FA" w:rsidP="009E14FA">
      <w:pPr>
        <w:pStyle w:val="Paragraphedeliste"/>
        <w:numPr>
          <w:ilvl w:val="0"/>
          <w:numId w:val="4"/>
        </w:numPr>
        <w:spacing w:line="360" w:lineRule="auto"/>
        <w:ind w:left="0"/>
        <w:jc w:val="both"/>
        <w:rPr>
          <w:lang w:val="en-US"/>
        </w:rPr>
      </w:pPr>
      <w:r w:rsidRPr="003754F9">
        <w:rPr>
          <w:color w:val="D9D9D9" w:themeColor="background1" w:themeShade="D9"/>
          <w:lang w:val="en-US"/>
        </w:rPr>
        <w:t>……………………….………………………….………………………….………………………….………………………….………</w:t>
      </w:r>
    </w:p>
    <w:p w14:paraId="563C727A" w14:textId="77777777" w:rsidR="009E14FA" w:rsidRPr="003754F9" w:rsidRDefault="009E14FA" w:rsidP="009E14FA">
      <w:pPr>
        <w:pStyle w:val="Paragraphedeliste"/>
        <w:spacing w:line="360" w:lineRule="auto"/>
        <w:ind w:left="0"/>
        <w:jc w:val="both"/>
        <w:rPr>
          <w:lang w:val="en-US"/>
        </w:rPr>
      </w:pPr>
      <w:r w:rsidRPr="003754F9">
        <w:rPr>
          <w:color w:val="D9D9D9" w:themeColor="background1" w:themeShade="D9"/>
          <w:lang w:val="en-US"/>
        </w:rPr>
        <w:t>……………………….………………………….………………………….………………………….………………………….………</w:t>
      </w:r>
    </w:p>
    <w:p w14:paraId="68009A52" w14:textId="77777777" w:rsidR="009E14FA" w:rsidRPr="003754F9" w:rsidRDefault="009E14FA" w:rsidP="009E14FA">
      <w:pPr>
        <w:pStyle w:val="Paragraphedeliste"/>
        <w:numPr>
          <w:ilvl w:val="0"/>
          <w:numId w:val="4"/>
        </w:numPr>
        <w:spacing w:line="360" w:lineRule="auto"/>
        <w:ind w:left="0"/>
        <w:jc w:val="both"/>
        <w:rPr>
          <w:lang w:val="en-US"/>
        </w:rPr>
      </w:pPr>
      <w:r w:rsidRPr="003754F9">
        <w:rPr>
          <w:color w:val="D9D9D9" w:themeColor="background1" w:themeShade="D9"/>
          <w:lang w:val="en-US"/>
        </w:rPr>
        <w:t>……………………….………………………….………………………….………………………….………………………….………</w:t>
      </w:r>
    </w:p>
    <w:p w14:paraId="4BAC6E3F" w14:textId="5BD3E46F" w:rsidR="008556CB" w:rsidRPr="004569E5" w:rsidRDefault="009E14FA" w:rsidP="009E14FA">
      <w:pPr>
        <w:spacing w:line="360" w:lineRule="auto"/>
        <w:jc w:val="both"/>
      </w:pPr>
      <w:r w:rsidRPr="00CF601A">
        <w:rPr>
          <w:color w:val="D9D9D9" w:themeColor="background1" w:themeShade="D9"/>
          <w:lang w:val="en-US"/>
        </w:rPr>
        <w:t>……….………………………….……………………………….………………………….………………………….…………………</w:t>
      </w:r>
    </w:p>
    <w:sectPr w:rsidR="008556CB" w:rsidRPr="004569E5" w:rsidSect="009E14FA">
      <w:headerReference w:type="default" r:id="rId9"/>
      <w:footnotePr>
        <w:numFmt w:val="chicago"/>
      </w:footnotePr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1BC3" w14:textId="77777777" w:rsidR="003C0C35" w:rsidRDefault="003C0C35" w:rsidP="00531751">
      <w:r>
        <w:separator/>
      </w:r>
    </w:p>
  </w:endnote>
  <w:endnote w:type="continuationSeparator" w:id="0">
    <w:p w14:paraId="13701D70" w14:textId="77777777" w:rsidR="003C0C35" w:rsidRDefault="003C0C35" w:rsidP="0053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 TYPEWRITER SEMIBOLD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6757" w14:textId="77777777" w:rsidR="003C0C35" w:rsidRDefault="003C0C35" w:rsidP="00531751">
      <w:r>
        <w:separator/>
      </w:r>
    </w:p>
  </w:footnote>
  <w:footnote w:type="continuationSeparator" w:id="0">
    <w:p w14:paraId="5164D596" w14:textId="77777777" w:rsidR="003C0C35" w:rsidRDefault="003C0C35" w:rsidP="0053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0F68" w14:textId="5C4FC63F" w:rsidR="00531751" w:rsidRDefault="00D22956" w:rsidP="00D22956">
    <w:pPr>
      <w:pStyle w:val="En-tte"/>
    </w:pPr>
    <w:r>
      <w:fldChar w:fldCharType="begin"/>
    </w:r>
    <w:r w:rsidR="00486E47">
      <w:instrText xml:space="preserve"> INCLUDEPICTURE "C:\\Users\\jean-christophe\\Library\\Group Containers\\UBF8T346G9.ms\\WebArchiveCopyPasteTempFiles\\com.microsoft.Word\\A86ERjNCb0MCAAAAAElFTkSuQmCC" \* MERGEFORMAT </w:instrText>
    </w:r>
    <w:r w:rsidR="00000000">
      <w:fldChar w:fldCharType="separate"/>
    </w:r>
    <w:r>
      <w:fldChar w:fldCharType="end"/>
    </w:r>
    <w:r>
      <w:fldChar w:fldCharType="begin"/>
    </w:r>
    <w:r w:rsidR="00486E47">
      <w:instrText xml:space="preserve"> INCLUDEPICTURE "C:\\Users\\jean-christophe\\Library\\Group Containers\\UBF8T346G9.ms\\WebArchiveCopyPasteTempFiles\\com.microsoft.Word\\R9U7vvR8RAc8QAAAABJRU5ErkJggg==" \* MERGEFORMAT </w:instrText>
    </w:r>
    <w:r w:rsidR="00000000">
      <w:fldChar w:fldCharType="separate"/>
    </w:r>
    <w:r>
      <w:fldChar w:fldCharType="end"/>
    </w:r>
    <w:r>
      <w:fldChar w:fldCharType="begin"/>
    </w:r>
    <w:r w:rsidR="00486E47">
      <w:instrText xml:space="preserve"> INCLUDEPICTURE "C:\\Users\\jean-christophe\\Library\\Group Containers\\UBF8T346G9.ms\\WebArchiveCopyPasteTempFiles\\com.microsoft.Word\\8PnQiKAESQLcAAAAAASUVORK5CYII=" \* MERGEFORMAT </w:instrText>
    </w:r>
    <w:r w:rsidR="00000000"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AC9"/>
    <w:multiLevelType w:val="hybridMultilevel"/>
    <w:tmpl w:val="D16491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C47EA"/>
    <w:multiLevelType w:val="multilevel"/>
    <w:tmpl w:val="533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797680"/>
    <w:multiLevelType w:val="hybridMultilevel"/>
    <w:tmpl w:val="30FCB1DE"/>
    <w:lvl w:ilvl="0" w:tplc="83B8CF1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20F6078"/>
    <w:multiLevelType w:val="hybridMultilevel"/>
    <w:tmpl w:val="1E7CD1E8"/>
    <w:lvl w:ilvl="0" w:tplc="83B8CF16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1847579">
    <w:abstractNumId w:val="3"/>
  </w:num>
  <w:num w:numId="2" w16cid:durableId="821239453">
    <w:abstractNumId w:val="2"/>
  </w:num>
  <w:num w:numId="3" w16cid:durableId="461846147">
    <w:abstractNumId w:val="1"/>
  </w:num>
  <w:num w:numId="4" w16cid:durableId="114446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FE"/>
    <w:rsid w:val="000503AF"/>
    <w:rsid w:val="00067933"/>
    <w:rsid w:val="000B6055"/>
    <w:rsid w:val="001709B3"/>
    <w:rsid w:val="001A1C69"/>
    <w:rsid w:val="00210769"/>
    <w:rsid w:val="00246CE1"/>
    <w:rsid w:val="0025146B"/>
    <w:rsid w:val="002539AB"/>
    <w:rsid w:val="00285ED8"/>
    <w:rsid w:val="002A3EA4"/>
    <w:rsid w:val="002E505C"/>
    <w:rsid w:val="002E7817"/>
    <w:rsid w:val="003B2B21"/>
    <w:rsid w:val="003C0C35"/>
    <w:rsid w:val="003D6690"/>
    <w:rsid w:val="00405187"/>
    <w:rsid w:val="004569E5"/>
    <w:rsid w:val="00456A17"/>
    <w:rsid w:val="00486E47"/>
    <w:rsid w:val="00496924"/>
    <w:rsid w:val="004A13FE"/>
    <w:rsid w:val="004C5DD0"/>
    <w:rsid w:val="004D7829"/>
    <w:rsid w:val="004D7A9A"/>
    <w:rsid w:val="004E6E21"/>
    <w:rsid w:val="004F79D9"/>
    <w:rsid w:val="00512EA8"/>
    <w:rsid w:val="00531751"/>
    <w:rsid w:val="0053714E"/>
    <w:rsid w:val="0055705B"/>
    <w:rsid w:val="00577385"/>
    <w:rsid w:val="005E1A6F"/>
    <w:rsid w:val="005E67F2"/>
    <w:rsid w:val="006226B4"/>
    <w:rsid w:val="00667249"/>
    <w:rsid w:val="006A0D3F"/>
    <w:rsid w:val="00703045"/>
    <w:rsid w:val="00733761"/>
    <w:rsid w:val="00765E07"/>
    <w:rsid w:val="00774321"/>
    <w:rsid w:val="00787DD4"/>
    <w:rsid w:val="00790ADC"/>
    <w:rsid w:val="007A6637"/>
    <w:rsid w:val="007C3C0F"/>
    <w:rsid w:val="007F0908"/>
    <w:rsid w:val="00845FEE"/>
    <w:rsid w:val="008556CB"/>
    <w:rsid w:val="00860046"/>
    <w:rsid w:val="00886FF1"/>
    <w:rsid w:val="00895115"/>
    <w:rsid w:val="009023D9"/>
    <w:rsid w:val="00937ADC"/>
    <w:rsid w:val="009E14FA"/>
    <w:rsid w:val="009E794C"/>
    <w:rsid w:val="00A362BB"/>
    <w:rsid w:val="00A56651"/>
    <w:rsid w:val="00B1766D"/>
    <w:rsid w:val="00B327FE"/>
    <w:rsid w:val="00BB0622"/>
    <w:rsid w:val="00BC242A"/>
    <w:rsid w:val="00C04D7A"/>
    <w:rsid w:val="00C253EB"/>
    <w:rsid w:val="00C93FE2"/>
    <w:rsid w:val="00C959FA"/>
    <w:rsid w:val="00D22956"/>
    <w:rsid w:val="00D26D83"/>
    <w:rsid w:val="00D313E1"/>
    <w:rsid w:val="00D857F8"/>
    <w:rsid w:val="00DD7F08"/>
    <w:rsid w:val="00DE1520"/>
    <w:rsid w:val="00E10946"/>
    <w:rsid w:val="00E13816"/>
    <w:rsid w:val="00E52125"/>
    <w:rsid w:val="00E53B97"/>
    <w:rsid w:val="00EA5045"/>
    <w:rsid w:val="00EA7744"/>
    <w:rsid w:val="00F5543A"/>
    <w:rsid w:val="00FA5A4A"/>
    <w:rsid w:val="00FB5464"/>
    <w:rsid w:val="00F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78A42"/>
  <w15:chartTrackingRefBased/>
  <w15:docId w15:val="{2F6CD8D0-2C08-634D-9564-2EBADF18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CE1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8951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511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2B21"/>
    <w:pPr>
      <w:ind w:left="720"/>
      <w:contextualSpacing/>
    </w:pPr>
  </w:style>
  <w:style w:type="paragraph" w:styleId="Rvision">
    <w:name w:val="Revision"/>
    <w:hidden/>
    <w:uiPriority w:val="99"/>
    <w:semiHidden/>
    <w:rsid w:val="00D857F8"/>
  </w:style>
  <w:style w:type="paragraph" w:styleId="En-tte">
    <w:name w:val="header"/>
    <w:basedOn w:val="Normal"/>
    <w:link w:val="En-tteCar"/>
    <w:uiPriority w:val="99"/>
    <w:unhideWhenUsed/>
    <w:rsid w:val="005317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1751"/>
  </w:style>
  <w:style w:type="paragraph" w:styleId="Pieddepage">
    <w:name w:val="footer"/>
    <w:basedOn w:val="Normal"/>
    <w:link w:val="PieddepageCar"/>
    <w:uiPriority w:val="99"/>
    <w:unhideWhenUsed/>
    <w:rsid w:val="005317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751"/>
  </w:style>
  <w:style w:type="character" w:styleId="Marquedecommentaire">
    <w:name w:val="annotation reference"/>
    <w:basedOn w:val="Policepardfaut"/>
    <w:uiPriority w:val="99"/>
    <w:semiHidden/>
    <w:unhideWhenUsed/>
    <w:rsid w:val="00531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17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1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1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1751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518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518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05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pd@univ-cotedazur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pd@univ-cotedazu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IdPD</dc:creator>
  <cp:keywords/>
  <dc:description/>
  <cp:lastModifiedBy>Iulian LUNGU</cp:lastModifiedBy>
  <cp:revision>12</cp:revision>
  <dcterms:created xsi:type="dcterms:W3CDTF">2023-09-21T18:06:00Z</dcterms:created>
  <dcterms:modified xsi:type="dcterms:W3CDTF">2023-09-22T14:21:00Z</dcterms:modified>
</cp:coreProperties>
</file>